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1" w:rsidRDefault="00F11D61" w:rsidP="00F11D61">
      <w:pPr>
        <w:spacing w:line="240" w:lineRule="auto"/>
        <w:jc w:val="center"/>
        <w:rPr>
          <w:rFonts w:ascii="Castellar" w:hAnsi="Castellar" w:cs="Tahoma"/>
          <w:b/>
          <w:sz w:val="44"/>
          <w:szCs w:val="44"/>
          <w:u w:val="single"/>
        </w:rPr>
      </w:pPr>
      <w:r w:rsidRPr="00F11D61">
        <w:rPr>
          <w:rFonts w:ascii="Castellar" w:hAnsi="Castellar" w:cs="Tahoma"/>
          <w:b/>
          <w:sz w:val="44"/>
          <w:szCs w:val="44"/>
          <w:u w:val="single"/>
        </w:rPr>
        <w:t>Policy Management</w:t>
      </w:r>
    </w:p>
    <w:p w:rsidR="007B5EAF" w:rsidRPr="00F11D61" w:rsidRDefault="007B5EAF" w:rsidP="007B5EAF">
      <w:pPr>
        <w:pStyle w:val="NoSpacing"/>
      </w:pPr>
      <w:r>
        <w:t>Edited from Board input in the 5/11/11 Board discussion taken from Bethany and Steve’s notes</w:t>
      </w:r>
    </w:p>
    <w:p w:rsidR="00F11D61" w:rsidRPr="00F11D61" w:rsidRDefault="00F11D61" w:rsidP="00F11D61">
      <w:pPr>
        <w:spacing w:line="240" w:lineRule="auto"/>
        <w:rPr>
          <w:rFonts w:ascii="Tahoma" w:hAnsi="Tahoma" w:cs="Tahoma"/>
          <w:b/>
          <w:u w:val="single"/>
        </w:rPr>
      </w:pPr>
    </w:p>
    <w:p w:rsidR="000A71E2" w:rsidRPr="00F11D61" w:rsidRDefault="00F11D61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 xml:space="preserve">What are the appropriate ways for board members to bring policy issues before the Board? </w:t>
      </w:r>
    </w:p>
    <w:p w:rsidR="007B5EAF" w:rsidRDefault="00D353A1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.7pt;margin-top:1.65pt;width:7.15pt;height:24pt;z-index:251658240"/>
        </w:pict>
      </w:r>
      <w:r w:rsidR="007B5EAF" w:rsidRPr="00F11D61">
        <w:rPr>
          <w:rFonts w:ascii="Tahoma" w:hAnsi="Tahoma" w:cs="Tahoma"/>
          <w:sz w:val="24"/>
          <w:szCs w:val="24"/>
        </w:rPr>
        <w:t>Bring it up under Future Agenda Topics at a regular Board Meeting.</w:t>
      </w:r>
    </w:p>
    <w:p w:rsidR="00625C98" w:rsidRPr="00F11D61" w:rsidRDefault="00625C98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Contact the Board President with the issue for agenda planning</w:t>
      </w:r>
      <w:r w:rsidR="00103532" w:rsidRPr="00F11D61">
        <w:rPr>
          <w:rFonts w:ascii="Tahoma" w:hAnsi="Tahoma" w:cs="Tahoma"/>
          <w:sz w:val="24"/>
          <w:szCs w:val="24"/>
        </w:rPr>
        <w:t>.</w:t>
      </w:r>
    </w:p>
    <w:p w:rsidR="00625C98" w:rsidRPr="007B5EAF" w:rsidRDefault="007B5EAF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color w:val="FF0000"/>
          <w:sz w:val="24"/>
          <w:szCs w:val="24"/>
          <w:u w:val="single"/>
        </w:rPr>
      </w:pPr>
      <w:r w:rsidRPr="007B5EAF">
        <w:rPr>
          <w:rFonts w:ascii="Tahoma" w:hAnsi="Tahoma" w:cs="Tahoma"/>
          <w:color w:val="FF0000"/>
          <w:sz w:val="24"/>
          <w:szCs w:val="24"/>
          <w:u w:val="single"/>
        </w:rPr>
        <w:t>Is there a consensus? Yes or No, then add to future agenda.</w:t>
      </w:r>
    </w:p>
    <w:p w:rsidR="007B5EAF" w:rsidRPr="007B5EAF" w:rsidRDefault="007B5EAF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color w:val="FF0000"/>
          <w:sz w:val="24"/>
          <w:szCs w:val="24"/>
          <w:u w:val="single"/>
        </w:rPr>
      </w:pPr>
      <w:r w:rsidRPr="007B5EAF">
        <w:rPr>
          <w:rFonts w:ascii="Tahoma" w:hAnsi="Tahoma" w:cs="Tahoma"/>
          <w:color w:val="FF0000"/>
          <w:sz w:val="24"/>
          <w:szCs w:val="24"/>
          <w:u w:val="single"/>
        </w:rPr>
        <w:t xml:space="preserve">Issue must be tied to Policy. Individual Board member needs to tie this End or EL, GP or </w:t>
      </w:r>
      <w:r w:rsidR="009A4C97">
        <w:rPr>
          <w:rFonts w:ascii="Tahoma" w:hAnsi="Tahoma" w:cs="Tahoma"/>
          <w:color w:val="FF0000"/>
          <w:sz w:val="24"/>
          <w:szCs w:val="24"/>
          <w:u w:val="single"/>
        </w:rPr>
        <w:t>B</w:t>
      </w:r>
      <w:r w:rsidRPr="007B5EAF">
        <w:rPr>
          <w:rFonts w:ascii="Tahoma" w:hAnsi="Tahoma" w:cs="Tahoma"/>
          <w:color w:val="FF0000"/>
          <w:sz w:val="24"/>
          <w:szCs w:val="24"/>
          <w:u w:val="single"/>
        </w:rPr>
        <w:t>/SL</w:t>
      </w:r>
    </w:p>
    <w:p w:rsidR="00625C98" w:rsidRPr="007B5EAF" w:rsidRDefault="00625C98" w:rsidP="00F11D61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 w:rsidRPr="00F11D61">
        <w:rPr>
          <w:rFonts w:ascii="Tahoma" w:hAnsi="Tahoma" w:cs="Tahoma"/>
          <w:i/>
          <w:sz w:val="24"/>
          <w:szCs w:val="24"/>
        </w:rPr>
        <w:t>NOTE:</w:t>
      </w:r>
      <w:r w:rsidRPr="00F11D61">
        <w:rPr>
          <w:rFonts w:ascii="Tahoma" w:hAnsi="Tahoma" w:cs="Tahoma"/>
          <w:sz w:val="24"/>
          <w:szCs w:val="24"/>
        </w:rPr>
        <w:t xml:space="preserve">  When requesting an out-of-sequence monitoring; the issue must be tied to Policy</w:t>
      </w:r>
      <w:r w:rsidR="00103532" w:rsidRPr="00F11D61">
        <w:rPr>
          <w:rFonts w:ascii="Tahoma" w:hAnsi="Tahoma" w:cs="Tahoma"/>
          <w:sz w:val="24"/>
          <w:szCs w:val="24"/>
        </w:rPr>
        <w:t>.</w:t>
      </w:r>
      <w:r w:rsidR="007B5EAF">
        <w:rPr>
          <w:rFonts w:ascii="Tahoma" w:hAnsi="Tahoma" w:cs="Tahoma"/>
          <w:sz w:val="24"/>
          <w:szCs w:val="24"/>
        </w:rPr>
        <w:t xml:space="preserve"> </w:t>
      </w:r>
      <w:r w:rsidR="007B5EAF" w:rsidRPr="007B5EAF">
        <w:rPr>
          <w:rFonts w:ascii="Tahoma" w:hAnsi="Tahoma" w:cs="Tahoma"/>
          <w:color w:val="FF0000"/>
          <w:sz w:val="24"/>
          <w:szCs w:val="24"/>
        </w:rPr>
        <w:t>(This will tie into 4)</w:t>
      </w:r>
    </w:p>
    <w:p w:rsidR="00DC7213" w:rsidRPr="00F11D61" w:rsidRDefault="00625C98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>ENDS</w:t>
      </w:r>
    </w:p>
    <w:p w:rsidR="00DC7213" w:rsidRPr="00F11D61" w:rsidRDefault="00625C98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Board c</w:t>
      </w:r>
      <w:r w:rsidR="00DC7213" w:rsidRPr="00F11D61">
        <w:rPr>
          <w:rFonts w:ascii="Tahoma" w:hAnsi="Tahoma" w:cs="Tahoma"/>
          <w:sz w:val="24"/>
          <w:szCs w:val="24"/>
        </w:rPr>
        <w:t>oncern</w:t>
      </w:r>
      <w:r w:rsidRPr="00F11D61">
        <w:rPr>
          <w:rFonts w:ascii="Tahoma" w:hAnsi="Tahoma" w:cs="Tahoma"/>
          <w:sz w:val="24"/>
          <w:szCs w:val="24"/>
        </w:rPr>
        <w:t>s</w:t>
      </w:r>
      <w:r w:rsidR="00DC7213" w:rsidRPr="00F11D61">
        <w:rPr>
          <w:rFonts w:ascii="Tahoma" w:hAnsi="Tahoma" w:cs="Tahoma"/>
          <w:sz w:val="24"/>
          <w:szCs w:val="24"/>
        </w:rPr>
        <w:t xml:space="preserve"> regarding </w:t>
      </w:r>
      <w:r w:rsidRPr="00F11D61">
        <w:rPr>
          <w:rFonts w:ascii="Tahoma" w:hAnsi="Tahoma" w:cs="Tahoma"/>
          <w:sz w:val="24"/>
          <w:szCs w:val="24"/>
        </w:rPr>
        <w:t xml:space="preserve">an </w:t>
      </w:r>
      <w:r w:rsidR="00DC7213" w:rsidRPr="00F11D61">
        <w:rPr>
          <w:rFonts w:ascii="Tahoma" w:hAnsi="Tahoma" w:cs="Tahoma"/>
          <w:sz w:val="24"/>
          <w:szCs w:val="24"/>
        </w:rPr>
        <w:t xml:space="preserve">Ends monitoring </w:t>
      </w:r>
      <w:r w:rsidR="007E56CA" w:rsidRPr="00F11D61">
        <w:rPr>
          <w:rFonts w:ascii="Tahoma" w:hAnsi="Tahoma" w:cs="Tahoma"/>
          <w:sz w:val="24"/>
          <w:szCs w:val="24"/>
        </w:rPr>
        <w:t>issue</w:t>
      </w:r>
      <w:r w:rsidR="00DC7213" w:rsidRPr="00F11D61">
        <w:rPr>
          <w:rFonts w:ascii="Tahoma" w:hAnsi="Tahoma" w:cs="Tahoma"/>
          <w:sz w:val="24"/>
          <w:szCs w:val="24"/>
        </w:rPr>
        <w:t xml:space="preserve"> should be addressed in the “draft” interpretation stage. </w:t>
      </w:r>
      <w:r w:rsidRPr="00F11D61">
        <w:rPr>
          <w:rFonts w:ascii="Tahoma" w:hAnsi="Tahoma" w:cs="Tahoma"/>
          <w:sz w:val="24"/>
          <w:szCs w:val="24"/>
        </w:rPr>
        <w:t xml:space="preserve"> This provides opportunity to address the concern at the beginning of the process.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concern remains</w:t>
      </w:r>
      <w:r w:rsidR="00625C98" w:rsidRPr="00F11D61">
        <w:rPr>
          <w:rFonts w:ascii="Tahoma" w:hAnsi="Tahoma" w:cs="Tahoma"/>
          <w:sz w:val="24"/>
          <w:szCs w:val="24"/>
        </w:rPr>
        <w:t xml:space="preserve"> or is newly identified,</w:t>
      </w:r>
      <w:r w:rsidRPr="00F11D61">
        <w:rPr>
          <w:rFonts w:ascii="Tahoma" w:hAnsi="Tahoma" w:cs="Tahoma"/>
          <w:sz w:val="24"/>
          <w:szCs w:val="24"/>
        </w:rPr>
        <w:t xml:space="preserve"> </w:t>
      </w:r>
      <w:r w:rsidR="00625C98" w:rsidRPr="00F11D61">
        <w:rPr>
          <w:rFonts w:ascii="Tahoma" w:hAnsi="Tahoma" w:cs="Tahoma"/>
          <w:sz w:val="24"/>
          <w:szCs w:val="24"/>
        </w:rPr>
        <w:t>bring it up to address</w:t>
      </w:r>
      <w:r w:rsidRPr="00F11D61">
        <w:rPr>
          <w:rFonts w:ascii="Tahoma" w:hAnsi="Tahoma" w:cs="Tahoma"/>
          <w:sz w:val="24"/>
          <w:szCs w:val="24"/>
        </w:rPr>
        <w:t xml:space="preserve"> during the “evidence” review work to include evidence that helps to address the concern</w:t>
      </w:r>
      <w:r w:rsidR="00625C98" w:rsidRPr="00F11D61">
        <w:rPr>
          <w:rFonts w:ascii="Tahoma" w:hAnsi="Tahoma" w:cs="Tahoma"/>
          <w:sz w:val="24"/>
          <w:szCs w:val="24"/>
        </w:rPr>
        <w:t>.</w:t>
      </w:r>
    </w:p>
    <w:p w:rsidR="00DC7213" w:rsidRPr="00F11D61" w:rsidRDefault="00625C98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the concern arises outside of a monitoring process, c</w:t>
      </w:r>
      <w:r w:rsidR="00DC7213" w:rsidRPr="00F11D61">
        <w:rPr>
          <w:rFonts w:ascii="Tahoma" w:hAnsi="Tahoma" w:cs="Tahoma"/>
          <w:sz w:val="24"/>
          <w:szCs w:val="24"/>
        </w:rPr>
        <w:t>all for “new” monitoring</w:t>
      </w:r>
      <w:r w:rsidRPr="00F11D61">
        <w:rPr>
          <w:rFonts w:ascii="Tahoma" w:hAnsi="Tahoma" w:cs="Tahoma"/>
          <w:sz w:val="24"/>
          <w:szCs w:val="24"/>
        </w:rPr>
        <w:t xml:space="preserve"> by 1 or 2 above.</w:t>
      </w:r>
    </w:p>
    <w:p w:rsidR="00DC7213" w:rsidRPr="00F11D61" w:rsidRDefault="00103532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The B</w:t>
      </w:r>
      <w:r w:rsidR="00625C98" w:rsidRPr="00F11D61">
        <w:rPr>
          <w:rFonts w:ascii="Tahoma" w:hAnsi="Tahoma" w:cs="Tahoma"/>
          <w:sz w:val="24"/>
          <w:szCs w:val="24"/>
        </w:rPr>
        <w:t xml:space="preserve">oard as </w:t>
      </w:r>
      <w:r w:rsidR="000A71E2" w:rsidRPr="00F11D61">
        <w:rPr>
          <w:rFonts w:ascii="Tahoma" w:hAnsi="Tahoma" w:cs="Tahoma"/>
          <w:sz w:val="24"/>
          <w:szCs w:val="24"/>
        </w:rPr>
        <w:t xml:space="preserve">a whole will either approve or not </w:t>
      </w:r>
      <w:r w:rsidR="00DC7213" w:rsidRPr="00F11D61">
        <w:rPr>
          <w:rFonts w:ascii="Tahoma" w:hAnsi="Tahoma" w:cs="Tahoma"/>
          <w:sz w:val="24"/>
          <w:szCs w:val="24"/>
        </w:rPr>
        <w:t xml:space="preserve">approve of </w:t>
      </w:r>
      <w:r w:rsidR="00B34BC5" w:rsidRPr="00F11D61">
        <w:rPr>
          <w:rFonts w:ascii="Tahoma" w:hAnsi="Tahoma" w:cs="Tahoma"/>
          <w:sz w:val="24"/>
          <w:szCs w:val="24"/>
        </w:rPr>
        <w:t xml:space="preserve">the new </w:t>
      </w:r>
      <w:r w:rsidR="00625C98" w:rsidRPr="00F11D61">
        <w:rPr>
          <w:rFonts w:ascii="Tahoma" w:hAnsi="Tahoma" w:cs="Tahoma"/>
          <w:sz w:val="24"/>
          <w:szCs w:val="24"/>
        </w:rPr>
        <w:t>m</w:t>
      </w:r>
      <w:r w:rsidR="00DC7213" w:rsidRPr="00F11D61">
        <w:rPr>
          <w:rFonts w:ascii="Tahoma" w:hAnsi="Tahoma" w:cs="Tahoma"/>
          <w:sz w:val="24"/>
          <w:szCs w:val="24"/>
        </w:rPr>
        <w:t>onitoring</w:t>
      </w:r>
      <w:r w:rsidR="00625C98" w:rsidRPr="00F11D61">
        <w:rPr>
          <w:rFonts w:ascii="Tahoma" w:hAnsi="Tahoma" w:cs="Tahoma"/>
          <w:sz w:val="24"/>
          <w:szCs w:val="24"/>
        </w:rPr>
        <w:t xml:space="preserve"> request.</w:t>
      </w:r>
    </w:p>
    <w:p w:rsidR="00DC7213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</w:t>
      </w:r>
      <w:r w:rsidR="00B34BC5" w:rsidRPr="00F11D61">
        <w:rPr>
          <w:rFonts w:ascii="Tahoma" w:hAnsi="Tahoma" w:cs="Tahoma"/>
          <w:sz w:val="24"/>
          <w:szCs w:val="24"/>
        </w:rPr>
        <w:t xml:space="preserve"> approved</w:t>
      </w:r>
      <w:r w:rsidRPr="00F11D61">
        <w:rPr>
          <w:rFonts w:ascii="Tahoma" w:hAnsi="Tahoma" w:cs="Tahoma"/>
          <w:sz w:val="24"/>
          <w:szCs w:val="24"/>
        </w:rPr>
        <w:t xml:space="preserve">, </w:t>
      </w:r>
      <w:r w:rsidR="00DC7213" w:rsidRPr="00F11D61">
        <w:rPr>
          <w:rFonts w:ascii="Tahoma" w:hAnsi="Tahoma" w:cs="Tahoma"/>
          <w:sz w:val="24"/>
          <w:szCs w:val="24"/>
        </w:rPr>
        <w:t>specific guidance</w:t>
      </w:r>
      <w:r w:rsidR="00625C98" w:rsidRPr="00F11D61">
        <w:rPr>
          <w:rFonts w:ascii="Tahoma" w:hAnsi="Tahoma" w:cs="Tahoma"/>
          <w:sz w:val="24"/>
          <w:szCs w:val="24"/>
        </w:rPr>
        <w:t xml:space="preserve"> will be </w:t>
      </w:r>
      <w:r w:rsidR="00DC7213" w:rsidRPr="00F11D61">
        <w:rPr>
          <w:rFonts w:ascii="Tahoma" w:hAnsi="Tahoma" w:cs="Tahoma"/>
          <w:sz w:val="24"/>
          <w:szCs w:val="24"/>
        </w:rPr>
        <w:t>provide</w:t>
      </w:r>
      <w:r w:rsidR="007E56CA" w:rsidRPr="00F11D61">
        <w:rPr>
          <w:rFonts w:ascii="Tahoma" w:hAnsi="Tahoma" w:cs="Tahoma"/>
          <w:sz w:val="24"/>
          <w:szCs w:val="24"/>
        </w:rPr>
        <w:t>d</w:t>
      </w:r>
      <w:r w:rsidR="00DC7213" w:rsidRPr="00F11D61">
        <w:rPr>
          <w:rFonts w:ascii="Tahoma" w:hAnsi="Tahoma" w:cs="Tahoma"/>
          <w:sz w:val="24"/>
          <w:szCs w:val="24"/>
        </w:rPr>
        <w:t xml:space="preserve"> by Board</w:t>
      </w:r>
      <w:r w:rsidR="007E56CA" w:rsidRPr="00F11D61">
        <w:rPr>
          <w:rFonts w:ascii="Tahoma" w:hAnsi="Tahoma" w:cs="Tahoma"/>
          <w:sz w:val="24"/>
          <w:szCs w:val="24"/>
        </w:rPr>
        <w:t xml:space="preserve"> to </w:t>
      </w:r>
      <w:r w:rsidR="00625C98" w:rsidRPr="00F11D61">
        <w:rPr>
          <w:rFonts w:ascii="Tahoma" w:hAnsi="Tahoma" w:cs="Tahoma"/>
          <w:sz w:val="24"/>
          <w:szCs w:val="24"/>
        </w:rPr>
        <w:t xml:space="preserve">the </w:t>
      </w:r>
      <w:r w:rsidR="007E56CA" w:rsidRPr="00F11D61">
        <w:rPr>
          <w:rFonts w:ascii="Tahoma" w:hAnsi="Tahoma" w:cs="Tahoma"/>
          <w:sz w:val="24"/>
          <w:szCs w:val="24"/>
        </w:rPr>
        <w:t>Cabinet</w:t>
      </w:r>
      <w:r w:rsidR="00DC7213" w:rsidRPr="00F11D61">
        <w:rPr>
          <w:rFonts w:ascii="Tahoma" w:hAnsi="Tahoma" w:cs="Tahoma"/>
          <w:sz w:val="24"/>
          <w:szCs w:val="24"/>
        </w:rPr>
        <w:t xml:space="preserve"> as to next steps</w:t>
      </w:r>
      <w:r w:rsidR="00B34BC5" w:rsidRPr="00F11D61">
        <w:rPr>
          <w:rFonts w:ascii="Tahoma" w:hAnsi="Tahoma" w:cs="Tahoma"/>
          <w:sz w:val="24"/>
          <w:szCs w:val="24"/>
        </w:rPr>
        <w:t xml:space="preserve"> in the new monitoring.</w:t>
      </w:r>
    </w:p>
    <w:p w:rsidR="00B34BC5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If not </w:t>
      </w:r>
      <w:r w:rsidR="00B34BC5" w:rsidRPr="00F11D61">
        <w:rPr>
          <w:rFonts w:ascii="Tahoma" w:hAnsi="Tahoma" w:cs="Tahoma"/>
          <w:sz w:val="24"/>
          <w:szCs w:val="24"/>
        </w:rPr>
        <w:t>approved</w:t>
      </w:r>
      <w:r w:rsidRPr="00F11D61">
        <w:rPr>
          <w:rFonts w:ascii="Tahoma" w:hAnsi="Tahoma" w:cs="Tahoma"/>
          <w:sz w:val="24"/>
          <w:szCs w:val="24"/>
        </w:rPr>
        <w:t>, the</w:t>
      </w:r>
      <w:r w:rsidR="00B34BC5" w:rsidRPr="00F11D61">
        <w:rPr>
          <w:rFonts w:ascii="Tahoma" w:hAnsi="Tahoma" w:cs="Tahoma"/>
          <w:sz w:val="24"/>
          <w:szCs w:val="24"/>
        </w:rPr>
        <w:t xml:space="preserve"> Board can decide whether additional Policy Work is warranted.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Revise ENDS/Policy</w:t>
      </w:r>
      <w:r w:rsidR="00625C98" w:rsidRPr="00F11D61">
        <w:rPr>
          <w:rFonts w:ascii="Tahoma" w:hAnsi="Tahoma" w:cs="Tahoma"/>
          <w:sz w:val="24"/>
          <w:szCs w:val="24"/>
        </w:rPr>
        <w:t xml:space="preserve"> if needed.  </w:t>
      </w:r>
    </w:p>
    <w:p w:rsidR="00DC7213" w:rsidRPr="00F11D61" w:rsidRDefault="00DC7213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>Executive Limitations:</w:t>
      </w:r>
      <w:r w:rsidR="007E56CA" w:rsidRPr="00F11D61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Approve or </w:t>
      </w:r>
      <w:r w:rsidR="00625C98" w:rsidRPr="00F11D61">
        <w:rPr>
          <w:rFonts w:ascii="Tahoma" w:hAnsi="Tahoma" w:cs="Tahoma"/>
          <w:sz w:val="24"/>
          <w:szCs w:val="24"/>
        </w:rPr>
        <w:t xml:space="preserve">do not </w:t>
      </w:r>
      <w:r w:rsidRPr="00F11D61">
        <w:rPr>
          <w:rFonts w:ascii="Tahoma" w:hAnsi="Tahoma" w:cs="Tahoma"/>
          <w:sz w:val="24"/>
          <w:szCs w:val="24"/>
        </w:rPr>
        <w:t xml:space="preserve">approve </w:t>
      </w:r>
      <w:r w:rsidR="00625C98" w:rsidRPr="00F11D61">
        <w:rPr>
          <w:rFonts w:ascii="Tahoma" w:hAnsi="Tahoma" w:cs="Tahoma"/>
          <w:sz w:val="24"/>
          <w:szCs w:val="24"/>
        </w:rPr>
        <w:t>the presented m</w:t>
      </w:r>
      <w:r w:rsidRPr="00F11D61">
        <w:rPr>
          <w:rFonts w:ascii="Tahoma" w:hAnsi="Tahoma" w:cs="Tahoma"/>
          <w:sz w:val="24"/>
          <w:szCs w:val="24"/>
        </w:rPr>
        <w:t xml:space="preserve">onitoring </w:t>
      </w:r>
      <w:r w:rsidR="00625C98" w:rsidRPr="00F11D61">
        <w:rPr>
          <w:rFonts w:ascii="Tahoma" w:hAnsi="Tahoma" w:cs="Tahoma"/>
          <w:sz w:val="24"/>
          <w:szCs w:val="24"/>
        </w:rPr>
        <w:t xml:space="preserve">report.  </w:t>
      </w:r>
    </w:p>
    <w:p w:rsidR="00DC7213" w:rsidRPr="00F11D61" w:rsidRDefault="00B34BC5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Policy Work</w:t>
      </w:r>
      <w:r w:rsidR="00DC7213" w:rsidRPr="00F11D61">
        <w:rPr>
          <w:rFonts w:ascii="Tahoma" w:hAnsi="Tahoma" w:cs="Tahoma"/>
          <w:sz w:val="24"/>
          <w:szCs w:val="24"/>
        </w:rPr>
        <w:t xml:space="preserve"> on the EL (Changing Executive Limitations)</w:t>
      </w:r>
      <w:r w:rsidR="00103532" w:rsidRPr="00F11D61">
        <w:rPr>
          <w:rFonts w:ascii="Tahoma" w:hAnsi="Tahoma" w:cs="Tahoma"/>
          <w:sz w:val="24"/>
          <w:szCs w:val="24"/>
        </w:rPr>
        <w:t xml:space="preserve"> is the B</w:t>
      </w:r>
      <w:r w:rsidR="00625C98" w:rsidRPr="00F11D61">
        <w:rPr>
          <w:rFonts w:ascii="Tahoma" w:hAnsi="Tahoma" w:cs="Tahoma"/>
          <w:sz w:val="24"/>
          <w:szCs w:val="24"/>
        </w:rPr>
        <w:t>oard’s responsibility</w:t>
      </w:r>
      <w:r w:rsidR="00F11D61">
        <w:rPr>
          <w:rFonts w:ascii="Tahoma" w:hAnsi="Tahoma" w:cs="Tahoma"/>
          <w:sz w:val="24"/>
          <w:szCs w:val="24"/>
        </w:rPr>
        <w:t>.</w:t>
      </w:r>
    </w:p>
    <w:p w:rsidR="003968BB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Re-monitor</w:t>
      </w:r>
      <w:r w:rsidR="00625C98" w:rsidRPr="00F11D61">
        <w:rPr>
          <w:rFonts w:ascii="Tahoma" w:hAnsi="Tahoma" w:cs="Tahoma"/>
          <w:sz w:val="24"/>
          <w:szCs w:val="24"/>
        </w:rPr>
        <w:t xml:space="preserve">ing takes place on an annual </w:t>
      </w:r>
      <w:r w:rsidR="00103532" w:rsidRPr="00F11D61">
        <w:rPr>
          <w:rFonts w:ascii="Tahoma" w:hAnsi="Tahoma" w:cs="Tahoma"/>
          <w:sz w:val="24"/>
          <w:szCs w:val="24"/>
        </w:rPr>
        <w:t>basis or as directed by entire B</w:t>
      </w:r>
      <w:r w:rsidR="00625C98" w:rsidRPr="00F11D61">
        <w:rPr>
          <w:rFonts w:ascii="Tahoma" w:hAnsi="Tahoma" w:cs="Tahoma"/>
          <w:sz w:val="24"/>
          <w:szCs w:val="24"/>
        </w:rPr>
        <w:t>oard if it is agreed to do an added monitoring to</w:t>
      </w:r>
      <w:r w:rsidR="00103532" w:rsidRPr="00F11D61">
        <w:rPr>
          <w:rFonts w:ascii="Tahoma" w:hAnsi="Tahoma" w:cs="Tahoma"/>
          <w:sz w:val="24"/>
          <w:szCs w:val="24"/>
        </w:rPr>
        <w:t>:</w:t>
      </w:r>
    </w:p>
    <w:p w:rsidR="0009754B" w:rsidRPr="00F11D61" w:rsidRDefault="003968B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Explore interpretation</w:t>
      </w:r>
      <w:r w:rsidR="0009754B" w:rsidRPr="00F11D61">
        <w:rPr>
          <w:rFonts w:ascii="Tahoma" w:hAnsi="Tahoma" w:cs="Tahoma"/>
          <w:sz w:val="24"/>
          <w:szCs w:val="24"/>
        </w:rPr>
        <w:t xml:space="preserve"> </w:t>
      </w:r>
    </w:p>
    <w:p w:rsidR="003968B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Examine New Evidence </w:t>
      </w:r>
    </w:p>
    <w:p w:rsidR="0009754B" w:rsidRPr="00F11D61" w:rsidRDefault="00103532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The B</w:t>
      </w:r>
      <w:r w:rsidR="0009754B" w:rsidRPr="00F11D61">
        <w:rPr>
          <w:rFonts w:ascii="Tahoma" w:hAnsi="Tahoma" w:cs="Tahoma"/>
          <w:sz w:val="24"/>
          <w:szCs w:val="24"/>
        </w:rPr>
        <w:t xml:space="preserve">oard as </w:t>
      </w:r>
      <w:r w:rsidR="000A71E2" w:rsidRPr="00F11D61">
        <w:rPr>
          <w:rFonts w:ascii="Tahoma" w:hAnsi="Tahoma" w:cs="Tahoma"/>
          <w:sz w:val="24"/>
          <w:szCs w:val="24"/>
        </w:rPr>
        <w:t xml:space="preserve">a whole will either approve or not </w:t>
      </w:r>
      <w:r w:rsidR="0009754B" w:rsidRPr="00F11D61">
        <w:rPr>
          <w:rFonts w:ascii="Tahoma" w:hAnsi="Tahoma" w:cs="Tahoma"/>
          <w:sz w:val="24"/>
          <w:szCs w:val="24"/>
        </w:rPr>
        <w:t>approve of the new monitoring request.</w:t>
      </w:r>
    </w:p>
    <w:p w:rsidR="0009754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approved, specific guidance will be provided by Board to the Cabinet as to next steps in the new monitoring.</w:t>
      </w:r>
    </w:p>
    <w:p w:rsidR="003968B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not approved, the Board can decide whether additional Policy Work is warranted.</w:t>
      </w:r>
    </w:p>
    <w:p w:rsidR="00F11D61" w:rsidRDefault="007B5EAF" w:rsidP="00F11D61">
      <w:pPr>
        <w:spacing w:line="240" w:lineRule="auto"/>
        <w:rPr>
          <w:rFonts w:ascii="Tahoma" w:hAnsi="Tahoma" w:cs="Tahoma"/>
          <w:color w:val="FF0000"/>
          <w:sz w:val="24"/>
          <w:szCs w:val="24"/>
          <w:u w:val="single"/>
        </w:rPr>
      </w:pPr>
      <w:r w:rsidRPr="007B5EAF">
        <w:rPr>
          <w:rFonts w:ascii="Tahoma" w:hAnsi="Tahoma" w:cs="Tahoma"/>
          <w:color w:val="FF0000"/>
          <w:sz w:val="24"/>
          <w:szCs w:val="24"/>
          <w:u w:val="single"/>
        </w:rPr>
        <w:t>Add: Or reason for non-compliance or disapproval (Board (does policy work (BR’s notes) wants a different report</w:t>
      </w:r>
    </w:p>
    <w:p w:rsidR="00F11D61" w:rsidRPr="00F11D61" w:rsidRDefault="009A4C97" w:rsidP="009A4C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  <w:sz w:val="24"/>
          <w:szCs w:val="24"/>
          <w:u w:val="single"/>
        </w:rPr>
        <w:t>Follow Up: Jan will look at the Chairs responsibility, adding that it will be added to retreat agenda to work through some scenarios.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 w:rsidR="003662BC">
        <w:rPr>
          <w:rFonts w:ascii="Tahoma" w:hAnsi="Tahoma" w:cs="Tahoma"/>
        </w:rPr>
        <w:t>May 12</w:t>
      </w:r>
      <w:r w:rsidR="00F11D61" w:rsidRPr="00F11D61">
        <w:rPr>
          <w:rFonts w:ascii="Tahoma" w:hAnsi="Tahoma" w:cs="Tahoma"/>
        </w:rPr>
        <w:t>, 2011</w:t>
      </w:r>
    </w:p>
    <w:sectPr w:rsidR="00F11D61" w:rsidRPr="00F11D61" w:rsidSect="00F11D61">
      <w:headerReference w:type="default" r:id="rId8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C9" w:rsidRDefault="004139C9" w:rsidP="00E74EE0">
      <w:pPr>
        <w:spacing w:after="0" w:line="240" w:lineRule="auto"/>
      </w:pPr>
      <w:r>
        <w:separator/>
      </w:r>
    </w:p>
  </w:endnote>
  <w:endnote w:type="continuationSeparator" w:id="0">
    <w:p w:rsidR="004139C9" w:rsidRDefault="004139C9" w:rsidP="00E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C9" w:rsidRDefault="004139C9" w:rsidP="00E74EE0">
      <w:pPr>
        <w:spacing w:after="0" w:line="240" w:lineRule="auto"/>
      </w:pPr>
      <w:r>
        <w:separator/>
      </w:r>
    </w:p>
  </w:footnote>
  <w:footnote w:type="continuationSeparator" w:id="0">
    <w:p w:rsidR="004139C9" w:rsidRDefault="004139C9" w:rsidP="00E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AF" w:rsidRDefault="007B5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514E"/>
    <w:multiLevelType w:val="hybridMultilevel"/>
    <w:tmpl w:val="5DF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2BD8"/>
    <w:multiLevelType w:val="hybridMultilevel"/>
    <w:tmpl w:val="78E8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2F3B"/>
    <w:multiLevelType w:val="hybridMultilevel"/>
    <w:tmpl w:val="2836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5DC9"/>
    <w:multiLevelType w:val="hybridMultilevel"/>
    <w:tmpl w:val="552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C7213"/>
    <w:rsid w:val="00024EE1"/>
    <w:rsid w:val="00041728"/>
    <w:rsid w:val="00074099"/>
    <w:rsid w:val="00087916"/>
    <w:rsid w:val="0009754B"/>
    <w:rsid w:val="000A1673"/>
    <w:rsid w:val="000A6F83"/>
    <w:rsid w:val="000A71E2"/>
    <w:rsid w:val="000B4DD4"/>
    <w:rsid w:val="000C04A5"/>
    <w:rsid w:val="000F0F2F"/>
    <w:rsid w:val="00102D21"/>
    <w:rsid w:val="00103532"/>
    <w:rsid w:val="00110A19"/>
    <w:rsid w:val="00111E45"/>
    <w:rsid w:val="0012411E"/>
    <w:rsid w:val="00126E02"/>
    <w:rsid w:val="001453E4"/>
    <w:rsid w:val="00146563"/>
    <w:rsid w:val="001514A0"/>
    <w:rsid w:val="001E6AA2"/>
    <w:rsid w:val="001F2D5F"/>
    <w:rsid w:val="00204996"/>
    <w:rsid w:val="00212570"/>
    <w:rsid w:val="0022664B"/>
    <w:rsid w:val="00237684"/>
    <w:rsid w:val="00244301"/>
    <w:rsid w:val="002472B0"/>
    <w:rsid w:val="002479F1"/>
    <w:rsid w:val="0026767F"/>
    <w:rsid w:val="002710A0"/>
    <w:rsid w:val="00271BAE"/>
    <w:rsid w:val="002A0E5C"/>
    <w:rsid w:val="002A5D77"/>
    <w:rsid w:val="002D5DA6"/>
    <w:rsid w:val="002E1AB2"/>
    <w:rsid w:val="002F0AD6"/>
    <w:rsid w:val="002F17FE"/>
    <w:rsid w:val="002F69DB"/>
    <w:rsid w:val="003244A5"/>
    <w:rsid w:val="003444ED"/>
    <w:rsid w:val="00357E32"/>
    <w:rsid w:val="003662BC"/>
    <w:rsid w:val="003678CF"/>
    <w:rsid w:val="003968BB"/>
    <w:rsid w:val="003D358B"/>
    <w:rsid w:val="003F5985"/>
    <w:rsid w:val="00401B9C"/>
    <w:rsid w:val="00404B0A"/>
    <w:rsid w:val="004139C9"/>
    <w:rsid w:val="00444133"/>
    <w:rsid w:val="00450BB7"/>
    <w:rsid w:val="00453FF5"/>
    <w:rsid w:val="00454E6B"/>
    <w:rsid w:val="004723E0"/>
    <w:rsid w:val="004736AA"/>
    <w:rsid w:val="0047449B"/>
    <w:rsid w:val="00474BA5"/>
    <w:rsid w:val="004C7124"/>
    <w:rsid w:val="004F01D9"/>
    <w:rsid w:val="0055739D"/>
    <w:rsid w:val="005648D6"/>
    <w:rsid w:val="00586B0B"/>
    <w:rsid w:val="0059641F"/>
    <w:rsid w:val="00597A69"/>
    <w:rsid w:val="005E0B00"/>
    <w:rsid w:val="006000B7"/>
    <w:rsid w:val="00602484"/>
    <w:rsid w:val="00615076"/>
    <w:rsid w:val="00625C98"/>
    <w:rsid w:val="006448FA"/>
    <w:rsid w:val="0065153D"/>
    <w:rsid w:val="00653367"/>
    <w:rsid w:val="006607FC"/>
    <w:rsid w:val="00662EA3"/>
    <w:rsid w:val="006729D7"/>
    <w:rsid w:val="00683974"/>
    <w:rsid w:val="00697A2E"/>
    <w:rsid w:val="006B3E0F"/>
    <w:rsid w:val="006C7627"/>
    <w:rsid w:val="006D4F48"/>
    <w:rsid w:val="006F4E85"/>
    <w:rsid w:val="007025DE"/>
    <w:rsid w:val="00711539"/>
    <w:rsid w:val="00725DA6"/>
    <w:rsid w:val="00737BBE"/>
    <w:rsid w:val="00746A5D"/>
    <w:rsid w:val="00753049"/>
    <w:rsid w:val="007742E5"/>
    <w:rsid w:val="00777149"/>
    <w:rsid w:val="00781C8D"/>
    <w:rsid w:val="007826C1"/>
    <w:rsid w:val="00783190"/>
    <w:rsid w:val="007A1649"/>
    <w:rsid w:val="007A4D88"/>
    <w:rsid w:val="007A526C"/>
    <w:rsid w:val="007B08BD"/>
    <w:rsid w:val="007B12D3"/>
    <w:rsid w:val="007B5EAF"/>
    <w:rsid w:val="007D221A"/>
    <w:rsid w:val="007E56CA"/>
    <w:rsid w:val="007E7EF0"/>
    <w:rsid w:val="00804A0C"/>
    <w:rsid w:val="00805696"/>
    <w:rsid w:val="00814A53"/>
    <w:rsid w:val="00830B71"/>
    <w:rsid w:val="00835DD8"/>
    <w:rsid w:val="00840D6E"/>
    <w:rsid w:val="00860751"/>
    <w:rsid w:val="00874BA4"/>
    <w:rsid w:val="00885FE5"/>
    <w:rsid w:val="00887501"/>
    <w:rsid w:val="00887591"/>
    <w:rsid w:val="008953F3"/>
    <w:rsid w:val="008A4A11"/>
    <w:rsid w:val="008A53E9"/>
    <w:rsid w:val="008C299A"/>
    <w:rsid w:val="008C33F0"/>
    <w:rsid w:val="008C7BF6"/>
    <w:rsid w:val="008E0EFA"/>
    <w:rsid w:val="008E41C7"/>
    <w:rsid w:val="008F7249"/>
    <w:rsid w:val="009361E5"/>
    <w:rsid w:val="00956209"/>
    <w:rsid w:val="0096361D"/>
    <w:rsid w:val="009706CC"/>
    <w:rsid w:val="00972448"/>
    <w:rsid w:val="00974F95"/>
    <w:rsid w:val="009A357B"/>
    <w:rsid w:val="009A4C97"/>
    <w:rsid w:val="009B38AA"/>
    <w:rsid w:val="009F1C81"/>
    <w:rsid w:val="00A21153"/>
    <w:rsid w:val="00A375A1"/>
    <w:rsid w:val="00A42C68"/>
    <w:rsid w:val="00A76604"/>
    <w:rsid w:val="00A84C1E"/>
    <w:rsid w:val="00A93ECC"/>
    <w:rsid w:val="00AB1256"/>
    <w:rsid w:val="00AB318D"/>
    <w:rsid w:val="00AB740C"/>
    <w:rsid w:val="00AD75A6"/>
    <w:rsid w:val="00B26CE1"/>
    <w:rsid w:val="00B27043"/>
    <w:rsid w:val="00B34BC5"/>
    <w:rsid w:val="00B4194F"/>
    <w:rsid w:val="00B45AB3"/>
    <w:rsid w:val="00B502D1"/>
    <w:rsid w:val="00B73EF8"/>
    <w:rsid w:val="00B81F37"/>
    <w:rsid w:val="00B840CC"/>
    <w:rsid w:val="00B908F1"/>
    <w:rsid w:val="00BA29F1"/>
    <w:rsid w:val="00BA3D4E"/>
    <w:rsid w:val="00BB11C3"/>
    <w:rsid w:val="00BB2477"/>
    <w:rsid w:val="00BC3B78"/>
    <w:rsid w:val="00BE5295"/>
    <w:rsid w:val="00BE758C"/>
    <w:rsid w:val="00C267A5"/>
    <w:rsid w:val="00C72693"/>
    <w:rsid w:val="00C733C1"/>
    <w:rsid w:val="00C737E1"/>
    <w:rsid w:val="00C957E3"/>
    <w:rsid w:val="00C96F15"/>
    <w:rsid w:val="00CA0FD9"/>
    <w:rsid w:val="00CA2D33"/>
    <w:rsid w:val="00CA6E26"/>
    <w:rsid w:val="00CB2502"/>
    <w:rsid w:val="00CC1448"/>
    <w:rsid w:val="00CE15AF"/>
    <w:rsid w:val="00CE57F7"/>
    <w:rsid w:val="00D27CED"/>
    <w:rsid w:val="00D31A28"/>
    <w:rsid w:val="00D353A1"/>
    <w:rsid w:val="00D35525"/>
    <w:rsid w:val="00D35822"/>
    <w:rsid w:val="00D35DE9"/>
    <w:rsid w:val="00DA3E56"/>
    <w:rsid w:val="00DB2E75"/>
    <w:rsid w:val="00DC3F2D"/>
    <w:rsid w:val="00DC7213"/>
    <w:rsid w:val="00DF77FE"/>
    <w:rsid w:val="00E33959"/>
    <w:rsid w:val="00E34731"/>
    <w:rsid w:val="00E46149"/>
    <w:rsid w:val="00E503F5"/>
    <w:rsid w:val="00E74EE0"/>
    <w:rsid w:val="00E82D04"/>
    <w:rsid w:val="00E874B8"/>
    <w:rsid w:val="00EA05CF"/>
    <w:rsid w:val="00EA7C88"/>
    <w:rsid w:val="00EB15FA"/>
    <w:rsid w:val="00EB72D4"/>
    <w:rsid w:val="00EE42B9"/>
    <w:rsid w:val="00EE6148"/>
    <w:rsid w:val="00EF53ED"/>
    <w:rsid w:val="00F02F9C"/>
    <w:rsid w:val="00F11D61"/>
    <w:rsid w:val="00F378B4"/>
    <w:rsid w:val="00F52246"/>
    <w:rsid w:val="00F53670"/>
    <w:rsid w:val="00F72E9D"/>
    <w:rsid w:val="00F915D9"/>
    <w:rsid w:val="00FA262E"/>
    <w:rsid w:val="00FA38B1"/>
    <w:rsid w:val="00FC79F1"/>
    <w:rsid w:val="00FD75BC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E0"/>
  </w:style>
  <w:style w:type="paragraph" w:styleId="Footer">
    <w:name w:val="footer"/>
    <w:basedOn w:val="Normal"/>
    <w:link w:val="FooterChar"/>
    <w:uiPriority w:val="99"/>
    <w:semiHidden/>
    <w:unhideWhenUsed/>
    <w:rsid w:val="00E7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EE0"/>
  </w:style>
  <w:style w:type="paragraph" w:styleId="BalloonText">
    <w:name w:val="Balloon Text"/>
    <w:basedOn w:val="Normal"/>
    <w:link w:val="BalloonTextChar"/>
    <w:uiPriority w:val="99"/>
    <w:semiHidden/>
    <w:unhideWhenUsed/>
    <w:rsid w:val="00F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22D5-DA97-4C59-8758-AE2918A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Kuper, Jacob    AD-Staff</dc:creator>
  <cp:keywords/>
  <dc:description/>
  <cp:lastModifiedBy>MortonL</cp:lastModifiedBy>
  <cp:revision>2</cp:revision>
  <cp:lastPrinted>2011-05-16T17:58:00Z</cp:lastPrinted>
  <dcterms:created xsi:type="dcterms:W3CDTF">2011-05-20T16:38:00Z</dcterms:created>
  <dcterms:modified xsi:type="dcterms:W3CDTF">2011-05-20T16:38:00Z</dcterms:modified>
</cp:coreProperties>
</file>